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EA" w:rsidRPr="00603290" w:rsidRDefault="00681AEA" w:rsidP="00681AEA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бағдарламасы</w:t>
      </w:r>
    </w:p>
    <w:p w:rsidR="00681AEA" w:rsidRPr="00262762" w:rsidRDefault="00681AEA" w:rsidP="00681AE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proofErr w:type="spellStart"/>
      <w:r w:rsidRPr="00681AEA"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spellEnd"/>
      <w:r w:rsidRPr="00681AEA">
        <w:rPr>
          <w:rFonts w:ascii="Times New Roman" w:hAnsi="Times New Roman" w:cs="Times New Roman"/>
          <w:b/>
          <w:bCs/>
          <w:sz w:val="24"/>
          <w:szCs w:val="24"/>
        </w:rPr>
        <w:t xml:space="preserve">-репортаж </w:t>
      </w:r>
      <w:proofErr w:type="spellStart"/>
      <w:r w:rsidRPr="00681AEA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681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AEA">
        <w:rPr>
          <w:rFonts w:ascii="Times New Roman" w:hAnsi="Times New Roman" w:cs="Times New Roman"/>
          <w:b/>
          <w:bCs/>
          <w:sz w:val="24"/>
          <w:szCs w:val="24"/>
        </w:rPr>
        <w:t>деректер</w:t>
      </w:r>
      <w:proofErr w:type="spellEnd"/>
      <w:r w:rsidRPr="00681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AEA">
        <w:rPr>
          <w:rFonts w:ascii="Times New Roman" w:hAnsi="Times New Roman" w:cs="Times New Roman"/>
          <w:b/>
          <w:bCs/>
          <w:sz w:val="24"/>
          <w:szCs w:val="24"/>
        </w:rPr>
        <w:t>трансформациясы</w:t>
      </w:r>
      <w:proofErr w:type="spellEnd"/>
      <w:r w:rsidRPr="00681AE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32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пәні бойынша қорытынды емтихан бағдарламасы. Академиялық тәртіп ережелері Құрметті магистранттар! </w:t>
      </w:r>
    </w:p>
    <w:p w:rsidR="00681AEA" w:rsidRPr="00603290" w:rsidRDefault="00681AEA" w:rsidP="00681A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b/>
          <w:sz w:val="24"/>
          <w:szCs w:val="24"/>
          <w:lang w:val="kk-KZ"/>
        </w:rPr>
        <w:t>Тақырыптары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1. Деректердің анықтамасы және сипаттамасы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2. Дата репортаж концепциясы және шығармашылық әдіс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Салалық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дата-репортаж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кейстер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4. Дата репортаж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журналистикасы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6. Репортер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жұмысындағы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90">
        <w:rPr>
          <w:rFonts w:ascii="Times New Roman" w:hAnsi="Times New Roman" w:cs="Times New Roman"/>
          <w:sz w:val="24"/>
          <w:szCs w:val="24"/>
        </w:rPr>
        <w:t xml:space="preserve">7. Дата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журналистикадағы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60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деректермен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1AEA" w:rsidRPr="00603290" w:rsidRDefault="00681AEA" w:rsidP="00681AE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03290">
        <w:rPr>
          <w:rFonts w:ascii="Times New Roman" w:hAnsi="Times New Roman" w:cs="Times New Roman"/>
          <w:b/>
          <w:bCs/>
          <w:sz w:val="24"/>
          <w:szCs w:val="24"/>
        </w:rPr>
        <w:t>Әдебиеттер</w:t>
      </w:r>
      <w:proofErr w:type="spellEnd"/>
      <w:r w:rsidRPr="0060329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1. Edited by Jonathan Gray, Liliana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Bounegru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and Lucy Chambers. The Data Journalism Handbook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Produced by European Journalism Centre. The Data Journalism Handbook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Mayer-Schonberger, V.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Cukier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K. (2013). Big Data: A Revolution that will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Transform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How We Live, Work and Think.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Boston :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Houghton Mifflin Harcourt.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4. Tom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Felle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John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Mair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Damian Radcliffe. Data Journalism: Inside the Global Future.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Abramis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publishing, 2015.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5. John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Mair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, Lance Keeble, Megan Lucero, Martin Moore. Data journalism: past present and future.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Abramis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academic publishing, 2017. </w:t>
      </w:r>
      <w:r w:rsidRPr="00603290">
        <w:rPr>
          <w:rFonts w:ascii="Times New Roman" w:hAnsi="Times New Roman" w:cs="Times New Roman"/>
          <w:sz w:val="24"/>
          <w:szCs w:val="24"/>
        </w:rPr>
        <w:t>Интернет</w:t>
      </w:r>
      <w:r w:rsidRPr="0060329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1. https://public.tableau.com/en-us/gallery/?tab=viz-of-the-day&amp;type=viz-of-the-day 2. The Data Visualization Catalogue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3. The Data Journalism Handbook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603290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4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https://www.youtube.com/watch?v=jbkSRLYSojo&amp;feature=youtu.be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>5. https://www.youtube.com/watch?list=PL964C97FCE910FD83&amp;time_continue=43&amp;v =g_B7TyKcFT8&amp;feature=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emb_logo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hyperlink r:id="rId5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http://datajournalism.stanford.edu/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7. http://archive.nytimes.com/www.nytimes.com/interactive/2012/08/05/sports/olympics/ the-100-meter-dash-one-race-every-medalist-ever.html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hyperlink r:id="rId6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https://flowingdata.com/tag/audiolization/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hyperlink r:id="rId7" w:history="1">
        <w:r w:rsidRPr="006032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https://raw.githubusercontent.com/ft-interactive/chart-doctor/master/visualvocabulary/poster.png</w:t>
        </w:r>
      </w:hyperlink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10. https://datavizcatalogue.com/ </w:t>
      </w:r>
      <w:proofErr w:type="spellStart"/>
      <w:r w:rsidRPr="00603290"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03290">
        <w:rPr>
          <w:rFonts w:ascii="Times New Roman" w:hAnsi="Times New Roman" w:cs="Times New Roman"/>
          <w:sz w:val="24"/>
          <w:szCs w:val="24"/>
          <w:lang w:val="en-US"/>
        </w:rPr>
        <w:t>OpenNews</w:t>
      </w:r>
      <w:proofErr w:type="spellEnd"/>
      <w:r w:rsidRPr="00603290">
        <w:rPr>
          <w:rFonts w:ascii="Times New Roman" w:hAnsi="Times New Roman" w:cs="Times New Roman"/>
          <w:sz w:val="24"/>
          <w:szCs w:val="24"/>
          <w:lang w:val="en-US"/>
        </w:rPr>
        <w:t xml:space="preserve"> Source </w:t>
      </w:r>
    </w:p>
    <w:p w:rsidR="00681AEA" w:rsidRPr="00262762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62762">
        <w:rPr>
          <w:rFonts w:ascii="Times New Roman" w:hAnsi="Times New Roman" w:cs="Times New Roman"/>
          <w:sz w:val="24"/>
          <w:szCs w:val="24"/>
          <w:lang w:val="en-US"/>
        </w:rPr>
        <w:t>DataDrivenJournalism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AEA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3. Q&amp;A at Edward </w:t>
      </w:r>
      <w:proofErr w:type="spellStart"/>
      <w:r w:rsidRPr="00262762">
        <w:rPr>
          <w:rFonts w:ascii="Times New Roman" w:hAnsi="Times New Roman" w:cs="Times New Roman"/>
          <w:sz w:val="24"/>
          <w:szCs w:val="24"/>
          <w:lang w:val="en-US"/>
        </w:rPr>
        <w:t>Tufte's</w:t>
      </w:r>
      <w:proofErr w:type="spellEnd"/>
      <w:r w:rsidRPr="00262762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1AEA" w:rsidRPr="00603290" w:rsidRDefault="00681AEA" w:rsidP="00681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81AEA" w:rsidRPr="00603290" w:rsidRDefault="00681AEA" w:rsidP="00681AEA">
      <w:pPr>
        <w:widowControl w:val="0"/>
        <w:autoSpaceDE w:val="0"/>
        <w:autoSpaceDN w:val="0"/>
        <w:spacing w:after="0" w:line="240" w:lineRule="auto"/>
        <w:ind w:left="282" w:right="4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B6CB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proofErr w:type="spellStart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  <w:proofErr w:type="spellEnd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-репортаж </w:t>
      </w:r>
      <w:proofErr w:type="spellStart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деректер</w:t>
      </w:r>
      <w:proofErr w:type="spellEnd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трансформациясы</w:t>
      </w:r>
      <w:proofErr w:type="spellEnd"/>
      <w:r w:rsidRPr="00681A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6CB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Pr="006B6C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пәні бойынша қорытынды емтихан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жазбаша оффлайн түрінде өтеді</w:t>
      </w:r>
    </w:p>
    <w:p w:rsidR="00681AEA" w:rsidRPr="00603290" w:rsidRDefault="00681AEA" w:rsidP="00681AEA">
      <w:pPr>
        <w:widowControl w:val="0"/>
        <w:autoSpaceDE w:val="0"/>
        <w:autoSpaceDN w:val="0"/>
        <w:spacing w:before="1" w:after="0" w:line="240" w:lineRule="auto"/>
        <w:ind w:left="282" w:right="4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1AEA" w:rsidRPr="00603290" w:rsidRDefault="00681AEA" w:rsidP="00681A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6032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Емтихан тапсырушы студе</w:t>
      </w:r>
      <w:bookmarkStart w:id="0" w:name="_GoBack"/>
      <w:bookmarkEnd w:id="0"/>
      <w:r w:rsidRPr="0060329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нтке қойылатын талаптар:</w:t>
      </w: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Магистрант аудиторияға келіп, билет алып, жазбаша емтихан тапсырады. Емтихан уақыты 3 сағат. Бейне бақылау болады. Емтихан кестесі магистранттың универ жүйесіне шығады. </w:t>
      </w:r>
    </w:p>
    <w:p w:rsidR="00681AEA" w:rsidRPr="00603290" w:rsidRDefault="00681AEA" w:rsidP="00681AE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81AEA" w:rsidRPr="00603290" w:rsidRDefault="00681AEA" w:rsidP="00681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81AEA" w:rsidRPr="00603290" w:rsidRDefault="00681AEA" w:rsidP="00681AEA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Бағалау</w:t>
      </w:r>
      <w:r w:rsidRPr="006032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саясаты:</w:t>
      </w:r>
    </w:p>
    <w:p w:rsidR="00681AEA" w:rsidRPr="00603290" w:rsidRDefault="00681AEA" w:rsidP="00681AEA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81AEA" w:rsidRPr="00603290" w:rsidRDefault="00681AEA" w:rsidP="00681AEA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681AEA" w:rsidRPr="00603290" w:rsidTr="00155E8D">
        <w:trPr>
          <w:trHeight w:val="852"/>
        </w:trPr>
        <w:tc>
          <w:tcPr>
            <w:tcW w:w="1442" w:type="dxa"/>
          </w:tcPr>
          <w:p w:rsidR="00681AEA" w:rsidRPr="00603290" w:rsidRDefault="00681AEA" w:rsidP="00155E8D">
            <w:pPr>
              <w:spacing w:before="3" w:line="240" w:lineRule="auto"/>
              <w:ind w:left="105" w:right="542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Әріптік</w:t>
            </w:r>
            <w:r w:rsidRPr="00603290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бағалау</w:t>
            </w:r>
            <w:r w:rsidRPr="00603290">
              <w:rPr>
                <w:rFonts w:ascii="Times New Roman" w:eastAsia="Times New Roman" w:hAnsi="Times New Roman" w:cs="Times New Roman"/>
                <w:spacing w:val="-58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before="3" w:line="240" w:lineRule="auto"/>
              <w:ind w:left="108" w:right="36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Балдың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сандық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эквиваленті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before="4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681AEA" w:rsidRPr="00603290" w:rsidRDefault="00681AEA" w:rsidP="00155E8D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%-мазмұны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40" w:lineRule="auto"/>
              <w:ind w:left="5" w:right="749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Жұмыстың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түпнұсқасы</w:t>
            </w:r>
          </w:p>
        </w:tc>
        <w:tc>
          <w:tcPr>
            <w:tcW w:w="2693" w:type="dxa"/>
          </w:tcPr>
          <w:p w:rsidR="00681AEA" w:rsidRPr="00603290" w:rsidRDefault="00681AEA" w:rsidP="00155E8D">
            <w:pPr>
              <w:spacing w:before="143" w:line="240" w:lineRule="auto"/>
              <w:ind w:left="107" w:right="8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Дәстүрлі бағалау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жүйесі</w:t>
            </w:r>
          </w:p>
        </w:tc>
      </w:tr>
      <w:tr w:rsidR="00681AEA" w:rsidRPr="00603290" w:rsidTr="00155E8D">
        <w:trPr>
          <w:trHeight w:val="2210"/>
        </w:trPr>
        <w:tc>
          <w:tcPr>
            <w:tcW w:w="1442" w:type="dxa"/>
          </w:tcPr>
          <w:p w:rsidR="00681AEA" w:rsidRPr="00603290" w:rsidRDefault="00681AEA" w:rsidP="00155E8D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А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4,0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95-100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70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40" w:lineRule="auto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:rsidR="00681AEA" w:rsidRPr="00603290" w:rsidRDefault="00681AEA" w:rsidP="00155E8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Өте</w:t>
            </w:r>
            <w:r w:rsidRPr="00603290">
              <w:rPr>
                <w:rFonts w:ascii="Times New Roman" w:eastAsia="Times New Roman" w:hAnsi="Times New Roman" w:cs="Times New Roman"/>
                <w:spacing w:val="-4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  <w:tr w:rsidR="00681AEA" w:rsidRPr="00603290" w:rsidTr="00155E8D">
        <w:trPr>
          <w:trHeight w:val="1932"/>
        </w:trPr>
        <w:tc>
          <w:tcPr>
            <w:tcW w:w="1442" w:type="dxa"/>
          </w:tcPr>
          <w:p w:rsidR="00681AEA" w:rsidRPr="00603290" w:rsidRDefault="00681AEA" w:rsidP="00155E8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А-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3,67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90-94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 тен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81AEA" w:rsidRPr="00603290" w:rsidTr="00155E8D">
        <w:trPr>
          <w:trHeight w:val="13350"/>
        </w:trPr>
        <w:tc>
          <w:tcPr>
            <w:tcW w:w="1442" w:type="dxa"/>
          </w:tcPr>
          <w:p w:rsidR="00681AEA" w:rsidRPr="00603290" w:rsidRDefault="00681AEA" w:rsidP="00155E8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В+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3,33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85-89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8" w:lineRule="exact"/>
              <w:ind w:left="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603290">
              <w:rPr>
                <w:rFonts w:ascii="Times New Roman" w:eastAsia="Times New Roman" w:hAnsi="Times New Roman" w:cs="Times New Roman"/>
                <w:spacing w:val="2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40" w:lineRule="auto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</w:tcPr>
          <w:p w:rsidR="00681AEA" w:rsidRPr="00603290" w:rsidRDefault="00681AEA" w:rsidP="00155E8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Жақсы</w:t>
            </w:r>
          </w:p>
        </w:tc>
      </w:tr>
    </w:tbl>
    <w:p w:rsidR="00681AEA" w:rsidRPr="00603290" w:rsidRDefault="00681AEA" w:rsidP="00681AEA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val="kk-KZ"/>
        </w:rPr>
        <w:sectPr w:rsidR="00681AEA" w:rsidRPr="00603290">
          <w:pgSz w:w="11910" w:h="16840"/>
          <w:pgMar w:top="1040" w:right="4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2"/>
        <w:gridCol w:w="1987"/>
        <w:gridCol w:w="1984"/>
        <w:gridCol w:w="2693"/>
      </w:tblGrid>
      <w:tr w:rsidR="00681AEA" w:rsidRPr="00603290" w:rsidTr="00155E8D">
        <w:trPr>
          <w:trHeight w:val="1934"/>
        </w:trPr>
        <w:tc>
          <w:tcPr>
            <w:tcW w:w="1442" w:type="dxa"/>
          </w:tcPr>
          <w:p w:rsidR="00681AEA" w:rsidRPr="00603290" w:rsidRDefault="00681AEA" w:rsidP="00155E8D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lastRenderedPageBreak/>
              <w:t>В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3,0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80-84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5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603290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681AEA" w:rsidRPr="00603290" w:rsidTr="00155E8D">
        <w:trPr>
          <w:trHeight w:val="1932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В-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2,67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75-79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нен</w:t>
            </w:r>
            <w:r w:rsidRPr="00603290">
              <w:rPr>
                <w:rFonts w:ascii="Times New Roman" w:eastAsia="Times New Roman" w:hAnsi="Times New Roman" w:cs="Times New Roman"/>
                <w:spacing w:val="6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85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6" w:lineRule="exac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81AEA" w:rsidRPr="00603290" w:rsidTr="00155E8D">
        <w:trPr>
          <w:trHeight w:val="1931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С+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2,33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70-74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 w:val="restart"/>
          </w:tcPr>
          <w:p w:rsidR="00681AEA" w:rsidRPr="00603290" w:rsidRDefault="00681AEA" w:rsidP="00155E8D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</w:t>
            </w:r>
          </w:p>
        </w:tc>
      </w:tr>
      <w:tr w:rsidR="00681AEA" w:rsidRPr="00603290" w:rsidTr="00155E8D">
        <w:trPr>
          <w:trHeight w:val="1931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2,0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65-69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81AEA" w:rsidRPr="00603290" w:rsidTr="00155E8D">
        <w:trPr>
          <w:trHeight w:val="1931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С-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1,67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60-64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81AEA" w:rsidRPr="00603290" w:rsidTr="00155E8D">
        <w:trPr>
          <w:trHeight w:val="1932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D+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1,33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55-59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81AEA" w:rsidRPr="00603290" w:rsidTr="00155E8D">
        <w:trPr>
          <w:trHeight w:val="1932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D-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1,0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50-54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62" w:lineRule="exact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75 тен</w:t>
            </w:r>
            <w:r w:rsidRPr="00603290">
              <w:rPr>
                <w:rFonts w:ascii="Times New Roman" w:eastAsia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80</w:t>
            </w:r>
          </w:p>
          <w:p w:rsidR="00681AEA" w:rsidRPr="00603290" w:rsidRDefault="00681AEA" w:rsidP="00155E8D">
            <w:pPr>
              <w:spacing w:line="240" w:lineRule="auto"/>
              <w:ind w:left="5" w:right="13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Түпнұсқалық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талабы бойынша</w:t>
            </w:r>
            <w:r w:rsidRPr="00603290">
              <w:rPr>
                <w:rFonts w:ascii="Times New Roman" w:eastAsia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ұқсастық байқалу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кезінде</w:t>
            </w: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%</w:t>
            </w:r>
          </w:p>
          <w:p w:rsidR="00681AEA" w:rsidRPr="00603290" w:rsidRDefault="00681AEA" w:rsidP="00155E8D">
            <w:pPr>
              <w:spacing w:line="270" w:lineRule="atLeast"/>
              <w:ind w:left="5" w:right="56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pacing w:val="-1"/>
                <w:sz w:val="24"/>
                <w:lang w:val="kk-KZ"/>
              </w:rPr>
              <w:t>қысқартылуы</w:t>
            </w:r>
            <w:r w:rsidRPr="00603290">
              <w:rPr>
                <w:rFonts w:ascii="Times New Roman" w:eastAsia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мүмкін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81AEA" w:rsidRPr="00603290" w:rsidTr="00155E8D">
        <w:trPr>
          <w:trHeight w:val="652"/>
        </w:trPr>
        <w:tc>
          <w:tcPr>
            <w:tcW w:w="1442" w:type="dxa"/>
          </w:tcPr>
          <w:p w:rsidR="00681AEA" w:rsidRPr="00603290" w:rsidRDefault="00681AEA" w:rsidP="00155E8D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w w:val="99"/>
                <w:sz w:val="24"/>
                <w:lang w:val="kk-KZ"/>
              </w:rPr>
              <w:t>F</w:t>
            </w:r>
          </w:p>
        </w:tc>
        <w:tc>
          <w:tcPr>
            <w:tcW w:w="1702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0</w:t>
            </w:r>
          </w:p>
        </w:tc>
        <w:tc>
          <w:tcPr>
            <w:tcW w:w="1987" w:type="dxa"/>
          </w:tcPr>
          <w:p w:rsidR="00681AEA" w:rsidRPr="00603290" w:rsidRDefault="00681AEA" w:rsidP="00155E8D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0-49</w:t>
            </w:r>
          </w:p>
        </w:tc>
        <w:tc>
          <w:tcPr>
            <w:tcW w:w="1984" w:type="dxa"/>
          </w:tcPr>
          <w:p w:rsidR="00681AEA" w:rsidRPr="00603290" w:rsidRDefault="00681AEA" w:rsidP="00155E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93" w:type="dxa"/>
          </w:tcPr>
          <w:p w:rsidR="00681AEA" w:rsidRPr="00603290" w:rsidRDefault="00681AEA" w:rsidP="00155E8D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03290">
              <w:rPr>
                <w:rFonts w:ascii="Times New Roman" w:eastAsia="Times New Roman" w:hAnsi="Times New Roman" w:cs="Times New Roman"/>
                <w:sz w:val="24"/>
                <w:lang w:val="kk-KZ"/>
              </w:rPr>
              <w:t>Қанағаттанарлықсыз</w:t>
            </w:r>
          </w:p>
        </w:tc>
      </w:tr>
    </w:tbl>
    <w:p w:rsidR="00681AEA" w:rsidRPr="00603290" w:rsidRDefault="00681AEA" w:rsidP="00681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  <w:sectPr w:rsidR="00681AEA" w:rsidRPr="00603290">
          <w:pgSz w:w="11910" w:h="16840"/>
          <w:pgMar w:top="1120" w:right="440" w:bottom="280" w:left="1420" w:header="720" w:footer="720" w:gutter="0"/>
          <w:cols w:space="720"/>
        </w:sectPr>
      </w:pPr>
    </w:p>
    <w:p w:rsidR="00681AEA" w:rsidRPr="00603290" w:rsidRDefault="00681AEA" w:rsidP="00681AEA">
      <w:pPr>
        <w:widowControl w:val="0"/>
        <w:autoSpaceDE w:val="0"/>
        <w:autoSpaceDN w:val="0"/>
        <w:spacing w:before="71" w:after="0" w:line="240" w:lineRule="auto"/>
        <w:ind w:left="282" w:right="410" w:firstLine="566"/>
        <w:jc w:val="both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lastRenderedPageBreak/>
        <w:t>МАҢЫЗДЫ. Аттестациялаудан кейін біраз уақыт өткен соң, сіздің ұпайыңыз</w:t>
      </w:r>
      <w:r w:rsidRPr="00603290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>бейнежазбаны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қарау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және</w:t>
      </w:r>
      <w:r w:rsidRPr="00603290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плагиатқа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қарсы</w:t>
      </w:r>
      <w:r w:rsidRPr="00603290">
        <w:rPr>
          <w:rFonts w:ascii="Times New Roman" w:eastAsia="Times New Roman" w:hAnsi="Times New Roman" w:cs="Times New Roman"/>
          <w:b/>
          <w:color w:val="FF0000"/>
          <w:spacing w:val="-15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есепті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тексеру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кезінде</w:t>
      </w:r>
      <w:r w:rsidRPr="00603290">
        <w:rPr>
          <w:rFonts w:ascii="Times New Roman" w:eastAsia="Times New Roman" w:hAnsi="Times New Roman" w:cs="Times New Roman"/>
          <w:b/>
          <w:color w:val="FF0000"/>
          <w:spacing w:val="-12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емтихан</w:t>
      </w:r>
      <w:r w:rsidRPr="00603290">
        <w:rPr>
          <w:rFonts w:ascii="Times New Roman" w:eastAsia="Times New Roman" w:hAnsi="Times New Roman" w:cs="Times New Roman"/>
          <w:b/>
          <w:color w:val="FF0000"/>
          <w:spacing w:val="-1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ережелерін</w:t>
      </w:r>
      <w:r w:rsidRPr="00603290">
        <w:rPr>
          <w:rFonts w:ascii="Times New Roman" w:eastAsia="Times New Roman" w:hAnsi="Times New Roman" w:cs="Times New Roman"/>
          <w:b/>
          <w:color w:val="FF0000"/>
          <w:spacing w:val="-57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бұзу</w:t>
      </w:r>
      <w:r w:rsidRPr="00603290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нәтижесінде</w:t>
      </w:r>
      <w:r w:rsidRPr="00603290">
        <w:rPr>
          <w:rFonts w:ascii="Times New Roman" w:eastAsia="Times New Roman" w:hAnsi="Times New Roman" w:cs="Times New Roman"/>
          <w:b/>
          <w:color w:val="FF0000"/>
          <w:spacing w:val="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жойылуы</w:t>
      </w:r>
      <w:r w:rsidRPr="00603290">
        <w:rPr>
          <w:rFonts w:ascii="Times New Roman" w:eastAsia="Times New Roman" w:hAnsi="Times New Roman" w:cs="Times New Roman"/>
          <w:b/>
          <w:color w:val="FF0000"/>
          <w:spacing w:val="-1"/>
          <w:sz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color w:val="FF0000"/>
          <w:sz w:val="24"/>
          <w:lang w:val="kk-KZ"/>
        </w:rPr>
        <w:t>мүмкін.</w:t>
      </w:r>
    </w:p>
    <w:p w:rsidR="00681AEA" w:rsidRPr="00603290" w:rsidRDefault="00681AEA" w:rsidP="00681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81AEA" w:rsidRPr="00603290" w:rsidRDefault="00681AEA" w:rsidP="00681AEA">
      <w:pPr>
        <w:widowControl w:val="0"/>
        <w:autoSpaceDE w:val="0"/>
        <w:autoSpaceDN w:val="0"/>
        <w:spacing w:after="0" w:line="274" w:lineRule="exact"/>
        <w:ind w:left="8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Академиялық</w:t>
      </w:r>
      <w:r w:rsidRPr="006032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құндылық:</w:t>
      </w:r>
    </w:p>
    <w:p w:rsidR="00681AEA" w:rsidRPr="00603290" w:rsidRDefault="00681AEA" w:rsidP="00681AEA">
      <w:pPr>
        <w:widowControl w:val="0"/>
        <w:autoSpaceDE w:val="0"/>
        <w:autoSpaceDN w:val="0"/>
        <w:spacing w:after="0" w:line="240" w:lineRule="auto"/>
        <w:ind w:left="282" w:right="4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Академиялық адалдық және тұтастық: барлық тапсырмаларды өз бетінше орындау;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плагиатқа, жалғандыққа, шпаргалкаларды, гаджеттерді пайдалануға, білімді бақылаудың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барлық кезеңдерінде алдауға, оқытушыны алдауға және оған құрметсіздікпен қарауға жол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бермеу</w:t>
      </w:r>
      <w:r w:rsidRPr="00603290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(ҚазҰУ</w:t>
      </w:r>
      <w:r w:rsidRPr="0060329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студентінің</w:t>
      </w:r>
      <w:r w:rsidRPr="0060329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ар-намыс</w:t>
      </w:r>
      <w:r w:rsidRPr="00603290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кодексі).</w:t>
      </w:r>
    </w:p>
    <w:p w:rsidR="00681AEA" w:rsidRPr="00603290" w:rsidRDefault="00681AEA" w:rsidP="00681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:rsidR="00681AEA" w:rsidRPr="00603290" w:rsidRDefault="00681AEA" w:rsidP="00681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kk-KZ"/>
        </w:rPr>
      </w:pPr>
    </w:p>
    <w:p w:rsidR="00681AEA" w:rsidRPr="00603290" w:rsidRDefault="00681AEA" w:rsidP="00681AEA">
      <w:pPr>
        <w:widowControl w:val="0"/>
        <w:autoSpaceDE w:val="0"/>
        <w:autoSpaceDN w:val="0"/>
        <w:spacing w:before="230" w:after="0" w:line="240" w:lineRule="auto"/>
        <w:ind w:left="3564" w:right="36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ЕМТИХАНҒА</w:t>
      </w:r>
      <w:r w:rsidRPr="00603290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603290">
        <w:rPr>
          <w:rFonts w:ascii="Times New Roman" w:eastAsia="Times New Roman" w:hAnsi="Times New Roman" w:cs="Times New Roman"/>
          <w:sz w:val="24"/>
          <w:szCs w:val="24"/>
          <w:lang w:val="kk-KZ"/>
        </w:rPr>
        <w:t>СӘТТІЛІК!</w:t>
      </w:r>
    </w:p>
    <w:p w:rsidR="00681AEA" w:rsidRPr="00603290" w:rsidRDefault="00681AEA" w:rsidP="00681AEA">
      <w:pPr>
        <w:spacing w:line="259" w:lineRule="auto"/>
        <w:rPr>
          <w:rFonts w:ascii="Calibri" w:eastAsia="Calibri" w:hAnsi="Calibri" w:cs="Times New Roman"/>
          <w:lang w:val="kk-KZ"/>
        </w:rPr>
      </w:pPr>
    </w:p>
    <w:p w:rsidR="00681AEA" w:rsidRPr="00603290" w:rsidRDefault="00681AEA" w:rsidP="00681AEA">
      <w:pPr>
        <w:spacing w:line="259" w:lineRule="auto"/>
        <w:rPr>
          <w:rFonts w:ascii="Calibri" w:eastAsia="Calibri" w:hAnsi="Calibri" w:cs="Times New Roman"/>
          <w:lang w:val="kk-KZ"/>
        </w:rPr>
      </w:pPr>
    </w:p>
    <w:p w:rsidR="00681AEA" w:rsidRPr="00603290" w:rsidRDefault="00681AEA" w:rsidP="00681AEA">
      <w:pPr>
        <w:spacing w:line="259" w:lineRule="auto"/>
        <w:rPr>
          <w:rFonts w:ascii="Calibri" w:eastAsia="Calibri" w:hAnsi="Calibri" w:cs="Times New Roman"/>
          <w:lang w:val="kk-KZ"/>
        </w:rPr>
      </w:pPr>
    </w:p>
    <w:p w:rsidR="00681AEA" w:rsidRPr="0012787F" w:rsidRDefault="00681AEA" w:rsidP="00681AEA">
      <w:pPr>
        <w:rPr>
          <w:lang w:val="kk-KZ"/>
        </w:rPr>
      </w:pPr>
    </w:p>
    <w:p w:rsidR="007452E8" w:rsidRDefault="00681AEA"/>
    <w:sectPr w:rsidR="0074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7E"/>
    <w:rsid w:val="002111C8"/>
    <w:rsid w:val="00500DC4"/>
    <w:rsid w:val="00681AEA"/>
    <w:rsid w:val="008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F05F-79A1-42A1-BEB3-361E3985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E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AE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81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w.githubusercontent.com/ft-interactive/chart-doctor/master/visualvocabulary/post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owingdata.com/tag/audiolization/" TargetMode="External"/><Relationship Id="rId5" Type="http://schemas.openxmlformats.org/officeDocument/2006/relationships/hyperlink" Target="http://datajournalism.stanford.edu/" TargetMode="External"/><Relationship Id="rId4" Type="http://schemas.openxmlformats.org/officeDocument/2006/relationships/hyperlink" Target="https://www.youtube.com/watch?v=jbkSRLYSojo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2</cp:revision>
  <dcterms:created xsi:type="dcterms:W3CDTF">2023-02-15T05:42:00Z</dcterms:created>
  <dcterms:modified xsi:type="dcterms:W3CDTF">2023-02-15T05:43:00Z</dcterms:modified>
</cp:coreProperties>
</file>